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ind w:firstLine="0"/>
        <w:jc w:val="center"/>
      </w:pPr>
      <w:r>
        <w:rPr>
          <w:b/>
        </w:rPr>
        <w:t>ФЕРГАНСКИЙ ГОСУДАРСТВЕННЫЙ УНИВЕРСИТЕТ</w:t>
      </w:r>
    </w:p>
    <w:p>
      <w:pPr>
        <w:spacing w:before="2200"/>
        <w:ind w:firstLine="0"/>
        <w:jc w:val="center"/>
      </w:pPr>
      <w:r>
        <w:rPr>
          <w:b/>
          <w:sz w:val="48"/>
        </w:rPr>
        <w:t>ЭССЕ</w:t>
      </w:r>
    </w:p>
    <w:p>
      <w:pPr>
        <w:spacing w:before="200"/>
        <w:ind w:firstLine="0"/>
        <w:jc w:val="center"/>
      </w:pPr>
      <w:r>
        <w:rPr>
          <w:b/>
          <w:sz w:val="32"/>
        </w:rPr>
        <w:t>по дисциплине «Философия»</w:t>
      </w:r>
    </w:p>
    <w:p>
      <w:pPr>
        <w:spacing w:before="480"/>
        <w:ind w:firstLine="0"/>
        <w:jc w:val="center"/>
      </w:pPr>
      <w:r>
        <w:rPr>
          <w:b/>
          <w:sz w:val="32"/>
        </w:rPr>
        <w:t>Тема: Нужны ли студентам социальные сети?</w:t>
      </w:r>
    </w:p>
    <w:p>
      <w:pPr>
        <w:spacing w:before="960"/>
        <w:ind w:firstLine="0"/>
        <w:jc w:val="right"/>
      </w:pPr>
      <w:r>
        <w:rPr>
          <w:b w:val="0"/>
        </w:rPr>
        <w:t>Выполнил(а): Жасур Тошматов</w:t>
      </w:r>
    </w:p>
    <w:p>
      <w:pPr>
        <w:spacing w:before="120"/>
        <w:ind w:firstLine="0"/>
        <w:jc w:val="right"/>
      </w:pPr>
      <w:r>
        <w:rPr>
          <w:b w:val="0"/>
        </w:rPr>
        <w:t>Группа: ФИЛ-21</w:t>
      </w:r>
    </w:p>
    <w:p>
      <w:pPr>
        <w:spacing w:before="240"/>
        <w:ind w:firstLine="0"/>
        <w:jc w:val="right"/>
      </w:pPr>
      <w:r>
        <w:rPr>
          <w:b w:val="0"/>
        </w:rPr>
        <w:t>Проверил(а): доц. С. Ахмедова</w:t>
      </w:r>
    </w:p>
    <w:p>
      <w:pPr>
        <w:framePr w:vAnchor="margin" w:yAlign="bottom" w:hAnchor="margin" w:xAlign="center" w:wrap="around"/>
        <w:ind w:firstLine="0"/>
        <w:jc w:val="center"/>
      </w:pPr>
      <w:r>
        <w:t>Фергана-2026</w:t>
      </w:r>
    </w:p>
    <w:p>
      <w:pPr>
        <w:sectPr>
          <w:footerReference w:type="default" r:id="rId10"/>
          <w:footerReference w:type="first" r:id="rId11"/>
          <w:pgSz w:w="11906" w:h="16838"/>
          <w:pgMar w:top="1134" w:right="850" w:bottom="1134" w:left="1701" w:header="720" w:footer="720" w:gutter="0"/>
          <w:cols w:space="720"/>
          <w:docGrid w:linePitch="360"/>
        </w:sectPr>
      </w:pPr>
    </w:p>
    <w:p>
      <w:pPr>
        <w:keepNext/>
        <w:spacing w:before="0" w:after="0"/>
        <w:ind w:firstLine="0"/>
        <w:jc w:val="center"/>
      </w:pPr>
      <w:r>
        <w:rPr>
          <w:b/>
        </w:rPr>
        <w:t>НУЖНЫ ЛИ СТУДЕНТАМ СОЦИАЛЬНЫЕ СЕТИ?</w:t>
      </w:r>
    </w:p>
    <w:p>
      <w:r>
        <w:t>Социальные сети уже давно перестали быть просто развлекательными платформами. Сегодня они стали неотъемлемой частью повседневной жизни значительной части молодежи, и студенчество здесь не исключение. В условиях цифровизации образования и стремительного развития информационных технологий вопрос о том, нужны ли студентам социальные сети, приобретает особую остроту и практическую значимость. С одной стороны, эти платформы открывают беспрецедентные возможности для общения, обмена учебными материалами и самоорганизации; с другой — порождают риски, связанные с отвлечением внимания, информационной перегрузкой и формированием зависимости.</w:t>
      </w:r>
    </w:p>
    <w:p>
      <w:r>
        <w:t>Актуальность темы обусловлена несколькими факторами. Во-первых, цифровая среда становится естественным пространством, в котором современные студенты не только развлекаются, но и учатся, строят профессиональные связи и реализуют собственные проекты. Во-вторых, педагоги и администрации вузов все чаще используют социальные сети как инструмент взаимодействия с обучающимися, что требует осмысления как позитивных, так и негативных аспектов такого подхода. Наконец, понимание роли социальных сетей помогает самим студентам выработать осознанную и ответственную стратегию их использования, не превращая виртуальное общение в препятствие для академической успеваемости и личностного роста.</w:t>
      </w:r>
    </w:p>
    <w:p>
      <w:r>
        <w:t>Цель настоящего эссе — проанализировать, действительно ли социальные сети необходимы студентам, и если да, то при каких условиях их использование приносит пользу, а не вред. Для достижения этой цели поставлены следующие задачи: рассмотреть образовательный и коммуникативный потенциал социальных сетей; выявить основные риски и негативные последствия чрезмерного увлечения ими; предложить практические рекомендации по поиску баланса между виртуальной активностью и реальной академической жизнью. Структура работы включает введение, три содержательных раздела, соответствующих поставленным задачам, и заключение, в котором будут подведены итоги анализа и сформулирован общий вывод.</w:t>
      </w:r>
    </w:p>
    <w:p>
      <w:r>
        <w:t>Социальные сети сегодня становятся не просто развлечением, а полноценной образовательной средой, которая расширяет границы традиционного учебного процесса. Прежде всего, они предоставляют мгновенный доступ к огромному массиву информации: научные статьи, онлайн-лекции, вебинары, подкасты и специализированные каналы позволяют студенту углублять знания по своей специальности и знакомиться с междисциплинарными темами. Подписка на страницы университетов, библиотек и исследовательских центров превращает ленту новостей в персональную образовательную хронику, из которой можно черпать актуальные сведения без дополнительных затрат времени.</w:t>
      </w:r>
    </w:p>
    <w:p>
      <w:r>
        <w:t>Не менее важна коммуникационная роль социальных сетей. Студенческие группы и чаты в мессенджерах стали привычным пространством для обсуждения учебных заданий, обмена конспектами и совместной подготовки к экзаменам. Здесь стираются барьеры между формальным и неформальным общением: вопрос преподавателю можно задать в личном сообщении, а коллективное обсуждение сложной темы продолжить после пары. Такая среда способствует развитию навыков академического сотрудничества и взаимопомощи, которые оказываются востребованными и в будущей профессиональной деятельности.</w:t>
      </w:r>
    </w:p>
    <w:p>
      <w:r>
        <w:t>Кроме того, социальные сети поддерживают создание тематических сообществ и профессиональных комьюнити, где студенты могут общаться с экспертами, находить единомышленников из других вузов и городов, участвовать в дискуссиях и проектах. Таким образом, образовательная функция социальных сетей выходит за рамки простого потребления контента: они становятся инструментом активного обучения, социализации и профессионального роста.</w:t>
      </w:r>
    </w:p>
    <w:p>
      <w:r>
        <w:t>Однако было бы неверным закрывать глаза на ту тень, которую социальные сети отбрасывают на студенческую жизнь. Прежде всего, они выступают мощнейшим источником отвлечения. Уведомления, бесконечная лента новостей и короткие видеоролики дробят внимание на мелкие фрагменты, не позволяя сосредоточиться на чтении сложного текста или выполнении курсовой работы. Исследования показывают, что постоянное переключение между задачами снижает продуктивность и качество усвоения материала, а привычка проверять телефон каждые несколько минут становится почти непреодолимой.</w:t>
      </w:r>
    </w:p>
    <w:p>
      <w:r>
        <w:t>Вторая серьёзная проблема — формирование самой настоящей зависимости. Алгоритмы социальных платформ специально разработаны так, чтобы удерживать пользователя как можно дольше, играя на дофаминовом подкреплении. Для студентов это оборачивается не только потерянными часами, которые можно было бы потратить на сон или учёбу, но и снижением мотивации к достижению долгосрочных целей, ведь быстрые лайки и комментарии создают иллюзию успеха без реальных усилий.</w:t>
      </w:r>
    </w:p>
    <w:p>
      <w:r>
        <w:t>Нельзя обойти вниманием и феномен кибербуллинга, который приобрёл особенно острые формы именно в студенческой среде. Анонимность и дистанция снимают моральные барьеры, превращая безобидные на первый взгляд чаты и комментарии в инструмент травли. Последствия таких атак выходят далеко за пределы экрана: по данным психологов, жертвы сетевой агрессии чаще страдают от тревожности, депрессии и социальной изоляции, а в крайних случаях дело доходит даже до мыслей о самоубийстве.</w:t>
      </w:r>
    </w:p>
    <w:p>
      <w:r>
        <w:t>Наконец, постоянное пребывание в социальных сетях подрывает психическое здоровье и самооценку. Сравнение собственной обычной жизни с отфильтрованными достижениями и идеальными фотографиями сверстников порождает чувство неполноценности и синдром упущенной выгоды. Многие студенты отмечают, что после долгого скроллинга испытывают опустошённость и раздражение, а сон нарушается из-за позднего использования гаджетов. Всё это создаёт порочный круг: чем хуже эмоциональное состояние, тем сильнее тянет в виртуальный мир за быстрым утешением, что лишь усугубляет проблему.</w:t>
      </w:r>
    </w:p>
    <w:p>
      <w:r>
        <w:t>Итак, осознавая двойственную природу социальных сетей, я прихожу к убеждению, что ключ к продуктивному использованию этих платформ лежит не в отказе от них, а в осознанной самодисциплине и выработке личной стратегии. Прежде всего, студенту необходимо чётко разделить время на учёбу и на пребывание в сети. Простой, но действенный метод — использовать технику «помидора» или аналогичные подходы, при которых работа над учебным материалом чередуется с короткими перерывами; в эти паузы допустимо проверять уведомления, но не превращать их в повод для бесконечного скроллинга. Я считаю, что такого рода внешнее структурирование помогает взять под контроль импульсивное желание отвлечься.</w:t>
      </w:r>
    </w:p>
    <w:p>
      <w:r>
        <w:t>Далее, стоит целенаправленно конструировать своё информационное окружение. Вместо того чтобы пассивно потреблять поток развлекательного контента, разумнее подписаться на образовательные каналы, профессиональные сообщества и научно-популярные страницы, соответствующие специализации. Например, будущему инженеру полезно следить за группами, где публикуются разборы технических кейсов, а филологу — за блогами о языкознании и литературе. Тогда лента новостей превращается из фактора рассеивания внимания в дополнительный инструмент неформального обучения.</w:t>
      </w:r>
    </w:p>
    <w:p>
      <w:r>
        <w:t>Наконец, необходимо выработать правила цифровой гигиены: отключать ненужные уведомления на время самостоятельной работы, ограничивать использование соцсетей в вечерние часы перед сном и периодически устраивать «информационные каникулы». Важно также честно рефлексировать: задаваться вопросом, что именно я получаю в данный момент от пребывания в сети — новые знания, эмоциональную разгрузку или лишь бегство от скуки. Только такой аналитический подход позволяет превратить социальные сети из источника прокрастинации в управляемый ресурс.</w:t>
      </w:r>
    </w:p>
    <w:p>
      <w:r>
        <w:t>Подводя итог всему вышесказанному, я прихожу к убеждению, что вопрос о необходимости социальных сетей для студентов не имеет однозначного ответа, но в современных реалиях скорее приобретает утвердительный характер с существенными оговорками. Социальные сети стали неотъемлемой частью академической и повседневной жизни молодого человека, и их полное исключение было бы не только искусственным, но и контрпродуктивным. Они обеспечивают оперативный обмен учебной информацией, доступ к профессиональным сообществам и образовательным ресурсам, а также выполняют важную социальную функцию, особенно в условиях дистанционного обучения или географической разобщённости.</w:t>
      </w:r>
    </w:p>
    <w:p>
      <w:r>
        <w:t>Вместе с тем, как показал анализ, эти преимущества напрямую связаны с серьёзными рисками: потерей концентрации, прокрастинацией, психологическим давлением и размыванием границ между учёбой и досугом. Однако ключевой вывод состоит в том, что негативные последствия порождаются не самим существованием платформ, а отсутствием у студентов навыков саморегуляции и цифровой гигиены. Значит, проблема лежит не в плоскости «нужны или не нужны», а в плоскости «как ими пользоваться ответственно».</w:t>
      </w:r>
    </w:p>
    <w:p>
      <w:r>
        <w:t>Таким образом, социальные сети нужны студентам, но не как стихийная среда обитания, а как осознанно используемый инструмент. Умение фильтровать информацию, ограничивать время пребывания, отличать содержательный контент от развлекательного шума — вот те компетенции, которые превращают потенциальный источник отвлечения в действенный ресурс для развития. Поэтому итоговый ответ на поставленный вопрос может быть сформулирован так: социальные сети необходимы современному студенту, но только при условии выработанной личной стратегии их использования. Эта стратегия должна сочетать прагматическую пользу с защитой собственного времени и внимания, и именно она, а не сам факт присутствия в сети, определяет, станут ли социальные медиа помощником или препятствием на пути к академическому и личностному успеху.</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fldChar w:fldCharType="begin"/>
      <w:instrText xml:space="preserve">PAGE</w:instrTex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autoHyphenation w:val="tru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709"/>
      <w:jc w:val="both"/>
    </w:pPr>
    <w:rPr>
      <w:rFonts w:ascii="Times New Roman" w:hAnsi="Times New Roman" w:cs="Times New Roman" w:eastAsia="Times New Roman"/>
      <w:sz w:val="28"/>
      <w:lang w:val="ru-R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ind w:firstLine="0"/>
      <w:jc w:val="center"/>
      <w:outlineLvl w:val="0"/>
    </w:pPr>
    <w:rPr>
      <w:rFonts w:ascii="Times New Roman" w:hAnsi="Times New Roman" w:cs="Times New Roman" w:eastAsia="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ind w:firstLine="0"/>
      <w:jc w:val="left"/>
      <w:outlineLvl w:val="1"/>
    </w:pPr>
    <w:rPr>
      <w:rFonts w:ascii="Times New Roman" w:hAnsi="Times New Roman" w:cs="Times New Roman" w:eastAsia="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Нужны ли студентам социальные сети?</dc:title>
  <dc:subject/>
  <dc:creator>Жасур Тошматов</dc:creator>
  <cp:keywords/>
  <dc:description>generated by python-docx</dc:description>
  <cp:lastModifiedBy>Жасур Тошматов</cp:lastModifiedBy>
  <cp:revision>1</cp:revision>
  <dcterms:created xsi:type="dcterms:W3CDTF">2013-12-23T23:15:00Z</dcterms:created>
  <dcterms:modified xsi:type="dcterms:W3CDTF">2013-12-23T23:15:00Z</dcterms:modified>
  <cp:category/>
</cp:coreProperties>
</file>